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918" w:type="dxa"/>
        <w:tblLook w:val="04A0" w:firstRow="1" w:lastRow="0" w:firstColumn="1" w:lastColumn="0" w:noHBand="0" w:noVBand="1"/>
      </w:tblPr>
      <w:tblGrid>
        <w:gridCol w:w="262"/>
        <w:gridCol w:w="957"/>
        <w:gridCol w:w="4877"/>
        <w:gridCol w:w="255"/>
        <w:gridCol w:w="1588"/>
        <w:gridCol w:w="255"/>
        <w:gridCol w:w="420"/>
        <w:gridCol w:w="743"/>
        <w:gridCol w:w="283"/>
        <w:gridCol w:w="1278"/>
      </w:tblGrid>
      <w:tr w:rsidR="009E2C3F" w:rsidRPr="009E2C3F" w:rsidTr="008D0021">
        <w:trPr>
          <w:gridAfter w:val="1"/>
          <w:wAfter w:w="1278" w:type="dxa"/>
          <w:trHeight w:val="300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3F" w:rsidRPr="009E2C3F" w:rsidRDefault="009E2C3F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6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3F" w:rsidRPr="009E2C3F" w:rsidRDefault="009E2C3F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3F" w:rsidRPr="009E2C3F" w:rsidRDefault="009E2C3F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3F" w:rsidRPr="009E2C3F" w:rsidRDefault="009E2C3F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C3F" w:rsidRPr="009E2C3F" w:rsidRDefault="009E2C3F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682361" w:rsidRPr="00682361" w:rsidTr="008D0021">
        <w:trPr>
          <w:trHeight w:val="115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2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1.pielikums</w:t>
            </w:r>
          </w:p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Priek</w:t>
            </w:r>
            <w:r w:rsidR="008D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ules novada pašvaldības domes 31.07</w:t>
            </w:r>
            <w:r w:rsidRPr="0068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.2014.sēdes (prot.Nr.1</w:t>
            </w:r>
            <w:r w:rsidR="008D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4.,10.§</w:t>
            </w:r>
            <w:r w:rsidRPr="0068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)</w:t>
            </w:r>
            <w:r w:rsidR="008D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Par saistošo noteikumu ‘’Grozījumi Priekules novada pašvaldības 2014.g.14.janvāra </w:t>
            </w:r>
            <w:proofErr w:type="spellStart"/>
            <w:r w:rsidR="008D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saistoš.not</w:t>
            </w:r>
            <w:proofErr w:type="spellEnd"/>
            <w:r w:rsidR="008D00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. Nr.1 ‘’Par Priekules novada pašvaldības budžetu 2014.gadam’’’’apstiprināšanu</w:t>
            </w:r>
            <w:r w:rsidRPr="006823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"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80" w:rsidRDefault="00A13180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PRIEKULES NOVADA PAŠVALDĪBAS PAMATBUDŽETS 2014.GADAM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682361" w:rsidRPr="00682361" w:rsidTr="008D0021">
        <w:trPr>
          <w:trHeight w:val="870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Klasifikā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-</w:t>
            </w: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br/>
            </w:r>
            <w:proofErr w:type="spellStart"/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cijas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kods 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Rādītāju nosaukums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Apstiprināts 14.01.2014.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Grozījumi 31.07.2014.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Apstiprinātais plāns 31.07.2014.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A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6063195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32891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6096086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Nodokļu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2223929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2223929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Ienākuma nodokļi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iedzīvotāju ienākuma nodokļa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1.1.0.0.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iedzīvotāju ienākuma nodokļa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1.1.1.0.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Iedzīvotāju ienākuma nodoklis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1842764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1.1.1.1.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Saņemts no Valsts kases sadales konta iepriekšējā gada nesadalītais iedzīvotāju ienākuma nodokļa atlikums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17537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1.1.1.2.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Saņemts no Valsts kases sadales konta pārskata gadā ieskaitītais iedzīvotāju ienākuma nodoklis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1825227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1825227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1.4.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2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Īpašuma nodokļi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381165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381165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Īpašuma nodokļi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381165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381165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nodoklis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381165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381165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4.1.1.0.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nodoklis par zemi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351842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351842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nodokļa par zemi kārtējā saimnieciskā gada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309156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309156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4.1.1.2.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nodokļa par zemi iepriekšējo gadu parādi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42686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4.1.2.0.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nodoklis par ēkām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14718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4.1.2.1.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nodokļa par ēkām kārtējā gada maksājumi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10450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4.1.2.2.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nodokļa par ēkām parādi par iepriekšējiem gadiem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4.1.3.0.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nodoklis par mājokļiem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14604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4.1.3.1.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nodokļa par mājokļiem kārtējā saimnieciskā gada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11759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4.1.3.2.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Nekustamā īpašuma nodokļa par mājokļiem parādi par iepriekšējiem gadiem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Nenodokļu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151847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-38115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113732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8.0.0.0.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uzņēmējdarbības un īpašuma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9.0.0.0.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Valsts (pašvaldību) nodevas un kancelejas nodevas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4838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9.4.0.0.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Valsts nodevas, kuras ieskaita pašvaldību budžetā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3130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9.4.2.0.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Valsts nodeva par apliecinājumiem un citu funkciju pildīšanu bāriņtiesās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2134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9.4.5.0.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Valsts nodeva par civilstāvokļa aktu reģistrēšanu, grozīšanu un papildināšanu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9.4.9.0.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Pārējās valsts nodevas, kuras ieskaita pašvaldību budžetā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9.5.0.0.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nodevas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1707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9.5.1.1.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Pašvaldības nodeva par domes izstrādāto oficiālo dokumentu un apliecinātu to kopiju saņemšanu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9.5.1.4.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Pašvaldības nodeva par tirdzniecību publiskās vietās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9.5.2.9.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Pārējās nodevas, ko uzliek pašvaldības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10.0.0.0.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Naudas sodi un sankcijas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16790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17790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10.1.0.0.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Naudas sodi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10.1.4.0.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Naudas sodi, ko uzliek pašvaldības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10.3.0.0.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Soda sankcijas par vispārējiem nodokļu maksāšanas pārkāpumiem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15652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12.0.0.0.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 nenodokļu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-44348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70512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12.3.0.0.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Dažādi nenodokļu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-44348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70512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12.3.9.0.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Citi dažādi nenodokļu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-44348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70512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12.3.9.9.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 dažādi nenodokļu ieņēmumi, kas nav iepriekš klasificēti šajā klasifikācijā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-44348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70512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ASISTENTA PAK.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-47917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66943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70512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13.0.0.0.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15360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20360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13.1.0.0.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ēku un būvju īpašuma pārdošanas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7803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13.2.0.0.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zemes, meža īpašuma pārdošanas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13.2.1.0.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zemes īpašuma pārdošanas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12557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Maksas pakalpojumi un citi pašu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224067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224067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budžeta iestāžu sniegtajiem maksas pakalpojumiem un citi pašu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215131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215131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21.3.4.0.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Procentu ieņēmumi par maksas pakalpojumu un citu pašu ieņēmumu ieguldījumiem depozītā vai kontu atlikumiem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21.3.5.0.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Maksa par izglītības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64136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21.3.5.2.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vecāku maksām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12094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21.3.5.9.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 ieņēmumi par izglītības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52042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21.3.8.0.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par nomu un īri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30876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21.3.8.1.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par telpu nomu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20205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21.3.8.3.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no kustamā īpašuma iznomāšanas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3984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21.3.8.4.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par zemes nomu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6687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21.3.9.0.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par pārējiem budžeta iestāžu sniegtajiem maksas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119763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119763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21.3.9.3.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par biļešu realizāciju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5976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21.3.9.4.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Ieņēmumi par dzīvokļu un komunālajiem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104538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21.3.9.9.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Citi ieņēmumi par maksas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9249</w:t>
            </w:r>
          </w:p>
        </w:tc>
      </w:tr>
      <w:tr w:rsidR="00682361" w:rsidRPr="00682361" w:rsidTr="008D0021">
        <w:trPr>
          <w:trHeight w:val="9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21.4.0.0.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 21.3.0.0.grupā neklasificētie budžeta iestāžu ieņēmumi par budžeta iestāžu sniegtajiem maksas pakalpojumiem un citi pašu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21.4.9.0.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Citi iepriekš neklasificētie pašu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21.4.9.9.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 iepriekš neklasificētie pašu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8936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3463353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71006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3534359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Valsts budžeta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3405015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71006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3476021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18.6.0.0.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saņemtie transferti no valsts budžeta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3405015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71006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3476021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18.6.2.0.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saņemtie valsts budžeta transferti noteiktam mērķim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1223693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61761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1285454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Vizp.izgl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. Pedagogu darba samaksa un VSAOI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459896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459896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5.6.gadnieku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51592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51592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Interešu izglītība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20095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Purmsātu 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486995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486995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Mērķdot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. Mācību grāmatas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13100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Mērķdot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. Brīvpusdienas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22481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Kultūras ministrija MMS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116619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116619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Kultūras ministrija tautas māksla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ASISTENTA PAK.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47917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47917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Nacionālais veselības dienests FVP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20050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No nodarbinātības valsts aģentūras skolēnu darbs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8832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8832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Sociālajam centram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35572</w:t>
            </w:r>
          </w:p>
        </w:tc>
      </w:tr>
      <w:tr w:rsidR="00682361" w:rsidRPr="00682361" w:rsidTr="008D0021">
        <w:trPr>
          <w:trHeight w:val="9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18.6.3.0.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no valsts budžeta iestādēm saņemtie transferti Eiropas Savienības politiku instrumentu un pārējās ārvalstu finanšu palīdzības līdzfinansētajiem projektiem (pasākumiem)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862481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871726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No nodarbinātības valsts aģentūras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Projekts Ūdenssaimniecība Bunkas pagasts Krotes ciems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412633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412633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Projekts Ūdenssaimniecība Kalētu pagasts Kalētu ciems 2.kārta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326432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326432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Projekts Kāpšanas (alpīnisma) sienas ierīkošana Priekules novada daudzfunkcionālajā sporta hallē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9407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Projekts Aktīva atpūta - drauds atkarībām.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3133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Projekts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Ūdenstūrisma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 kā dabas un aktīvā tūrisma komponentes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24792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24792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Virgas un Priekules tautas tērpu izgatavošana - ieskats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lejaskurzemes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Projekts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Soc.atstumtie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 Novads, Purmsāti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20632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29877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18.6.4.0.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budžetā saņemtā dotācija no pašvaldību finanšu izlīdzināšanas fonda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1247183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1247183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18.6.4.0.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budžetā saņemtā dotācija no pašvaldību finanšu izlīdzināšanas fonda par 2013.gadu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18.6.9.0.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Pārējie pašvaldību saņemtie valsts budžeta iestāžu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71659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Papildus dotācija pašvaldībām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71659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19.0.0.0.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budžetu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58338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19.2.0.0.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saņemtie transferti no citām pašvaldībām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58338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II.1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Izdevumi atbilstoši funkcionālajām kategorijām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7464063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73929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7537992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01.100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Vispārējie valdības dienesti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962576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4288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966864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pašvaldības dome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481362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481362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pagasta pārvalde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53584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-3673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49911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pagasta pārvalde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-4600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68389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pagasta pārvalde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64736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64736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01.110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pārvalde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55321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-1158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54163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01.330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novada Dzimtsarakstu nodaļa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25341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Biedrību un nodibinājumu projektu līdzfinansējums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12242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Biedrību un nodibinājumu projektu konkurss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Rezerves fonds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7168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21397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Kredītu % nomaksa novads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7755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Kredītu % nomaksa Priekule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80108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80108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Kredītu % nomaksa Bunka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20996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Kredītu % nomaksa Kalēti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01.721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Kredītu % nomaksa Virga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01.830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Norēķini par citu pašvaldību izglītības iestāžu sniegtajiem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03.000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Sabiedriskā kārtība un drošība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3789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03.200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Ugunsdzēsība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04.000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Ekonomiskā darbība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483626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5783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489409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04.120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Nodarbinātības projekti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62720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82732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Lauksaimniecības konsultants Priekule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5886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Lauksaimniecības konsultants Bunka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Lauksaimniecības konsultants Gramzda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4123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Lauksaimniecības konsultants Kalēti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4290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Lauksaimniecības konsultants Virga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5112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04.430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Būvniecība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35758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un ceļu uzturēšana Priekule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105719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105719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04.510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Greideris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23245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23245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Tūrisms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18765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Riverveis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projekts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30000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04.730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Zviedru vārtu rekonstrukcijas projekts (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līdzfinans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11383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Tautas tērpu projekts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Attīstības plānošanas nodaļa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94218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-14229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79989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Nekustamo īpašumu speciālists Bunka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7628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Nekustamo īpašumu speciālists Gramzda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8413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Nekustamo īpašumu speciālists Kalēti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5660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04.740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Nekustamo īpašumu speciālists Virga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8372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04.910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Informācijas sistēmu uzturēšana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44678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06.000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Pašvaldības teritoriju un mājokļu apsaimniekošana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1938606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-133985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1804621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Mājokļi Bunkas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16279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Mājokļi Gramzdas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17288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Mājokļi Kalētu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8110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Mājokļi Priekules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7114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Mājokļi Virgas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14229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06.200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Teritorijas apsaimniekošana Priekules pilsēta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56690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-31343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25347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06.200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SIA "Priekules nami"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107931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107931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Ūdenssaimniecība Bunkas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24789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Ūdenssaimniecības projekts Krotes ciemā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604483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-3300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601183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Ūdenssaimniecība Gramzdas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12877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Ūdenssaimniecība Kalētu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11170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Kanalizācijas projekts Kalētu ciemā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464687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-100000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364687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Ūdenssaimniecība Priekules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14656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06.300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Ūdenssaimniecība Virgas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33371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 Priekules pilsēta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62606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-4700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57906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 Bunkas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4553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 Gramzdas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 Kalētu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 Priekules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Ielu apgaismojums Virgas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teritoriju un mājokļu apsaimniekošana Priekules pilsēta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137852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teritoriju un mājokļu apsaimniekošana Bunkas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128723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129123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teritoriju un mājokļu apsaimniekošana Gramzdas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51790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51790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teritoriju un mājokļu apsaimniekošana Kalētu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48698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49198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teritoriju un mājokļu apsaimniekošana Priekules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35560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06.600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Pārējā teritoriju un mājokļu apsaimniekošana Virgas pagasts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64952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07.000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Veselība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70005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Bunkas feldšeru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12625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Gramzdas feldšeru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12425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Aizvīķu feldšeru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12070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16670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07.240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Kalētu feldšeru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punks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13597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13597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07.240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veselības centrs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14688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08.000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Kultūra,sports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reliģija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593696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597469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daudzfunkcionālā sporta halle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124136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124136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Sports Bunkas pagastā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5511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Sports Gramzdas pagastā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3405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Sports Kalētu pagastā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Sports Virgas pagastā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2565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31080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9994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20837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20837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Tadaiķu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30664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34437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16806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Aizvīķu ārējās apkalpošanas punkts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5525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15612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10798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Purmsātu bibliotēka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11880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Paplakas ārējās apkalpošanas punkts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4946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pilsētas kultūras nams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90566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Bunkas kultūras nams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55822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55822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tautas nams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25232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25232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kultūras nams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28761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tradīciju nams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23378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Kultūras vadība novadā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50375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Kultūras projektu </w:t>
            </w:r>
            <w:proofErr w:type="spellStart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konkurs</w:t>
            </w:r>
            <w:proofErr w:type="spellEnd"/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2846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senlietu krātuve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3372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senlietu krātuve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senlietu krātuve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senlietu krātuve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pagasta senlietu krātuves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08.290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Brīvā laika pavadīšanas centrs Purmsātos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5830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09.000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Izglītība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2937903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82770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3020673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09.100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Pirmsskolas izglītības iestāde "Dzirnaviņas"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209186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237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209423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Pedagogu atlīdzībai MD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606030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606030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vidusskola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203991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208433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Krotes Kronvalda Ata pamatskola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144515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145306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Gramzdas pamatskola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106683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107204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pamatskola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148125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2283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150408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114941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115580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Virgas pamatskolas apkures rekonstrukcijas projekts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107854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107854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Purmsātu speciālā internātpamatskola MD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542441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542441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Purmsātu speciālā internātpamatskola B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2477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09.210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Purmsātu speciālās internātpamatskolas rekonstrukcijas projekts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355718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-95843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259875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Priekules mūzikas un mākslas 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154323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159023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09.510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Kalētu mūzikas un mākslas 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59980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59980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09.510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Liepājas rajona sporta skola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5088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Priekule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29987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Bunka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26988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Gramzda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20099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165000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185099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Kalēti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47971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47971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09.600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Skolēnu pārvadājumi Virga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24042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09.810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vadība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27463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10.000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Sociālā aizsardzība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478462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106700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585162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10.400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Bāriņtiesa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60266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10.700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Sociālie pabalsti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227375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227375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dienests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142088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142088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centrs Kalētos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6047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10.900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Sociālais centrs Priekulē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42686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106700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149386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II.2.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atbilstoši ekonomiskajām kategorijām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7464063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73929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7537992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Uzturēšanas izdevumi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5667502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30945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5698447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Kārtējie izdevumi (1000+2000)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5044734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27194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5071928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3223250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19879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3243129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2550257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16059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2566316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Mēnešalga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2460143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-22081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2438062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1140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Piemaksas, prēmijas un naudas balvas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83996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83996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1150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Atalgojums fiziskajām personām uz tiesiskās attiecības regulējošu dokumentu pamata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38140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44258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672993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3820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676813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581656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585476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1220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sociāla rakstura pabalsti, kompensācijas un citi maksājumi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91338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91338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1821484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7315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1828799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2100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Mācību, darba un dienesta komandējumi, dienesta, darba braucieni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9163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9608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Iekšzemes mācību, darba un dienesta komandējumi, dienesta, darba braucieni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8164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2120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Ārvalstu mācību, darba un dienesta komandējumi, dienesta, darba braucieni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1069018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-5992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1063026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Pasta, telefona un citi sakaru pakalpojumi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44017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Izdevumi par komunālajiem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224757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225530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11590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171899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2240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Remontdarbi un iestāžu uzturēšanas pakalpojumi (izņemot ēku, būvju un ceļu kapitālo remontu)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-17474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387835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2250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Informācijas tehnoloģiju pakalpojumi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23428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22528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Īre un noma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8566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10851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2270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Citi pakalpojumi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200370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-6966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193404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2280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Maksājumi par saņemtajiem finanšu pakalpojumiem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6962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713523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-11621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701902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Biroja preces un inventārs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83982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-542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83440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Kurināmais un enerģētiskie materiāli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297157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-9300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287857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2340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Zāles, ķimikālijas, laboratorijas preces, medicīniskās ierīces, medicīniskie instrumenti, laboratorijas dzīvnieki un to uzturēšana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4788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4788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Kārtējā remonta un iestāžu uzturēšanas materiāli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212631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214693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2360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un pašvaldību aprūpē un apgādē esošo personu uzturēšana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84331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-3241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81090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Mācību līdzekļi un materiāli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19479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-600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18879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2390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Pārējās preces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11155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11155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2400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periodikas iegādei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4795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4875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2500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Budžeta iestāžu nodokļu maksājumi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24984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24403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49387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2510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Budžeta iestāžu nodokļu maksājumi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24403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49387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108830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-4300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104530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Procentu izdevumi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108830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-4300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104530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4300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Pārējie procentu maksājumi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108830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-4300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104530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Budžeta iestāžu procentu maksājumi Valsts kasei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108830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-4300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104530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Subsīdijas, dotācijas un sociālie pabalsti (3000+6000)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442795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6551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449346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Subsīdijas un dotācijas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127139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6551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133690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3200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Subsīdijas un dotācijas komersantiem, biedrībām un nodibinājumiem, izņemot lauksaimniecības ražošanu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127139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6551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133690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3260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un pašvaldību budžeta dotācija komersantiem, biedrībām, nodibinājumiem un fiziskām personām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127139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6551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133690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3270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Sociālie pabalsti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315656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315656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6200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Pensijas un sociālie pabalsti naudā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271689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271689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6240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un pašvaldību nodarbinātības pabalsti naudā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60819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60819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6250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sociālā palīdzība iedzīvotājiem naudā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68013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6260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Pabalsts garantētā minimālā ienākumu līmeņa nodrošināšanai naudā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116675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116675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6270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Dzīvokļa pabalsts naudā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17074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17074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6290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un pašvaldību budžeta maksājumi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9106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6300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Sociālie pabalsti natūrā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4269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4269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6360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Dzīvokļa pabalsts natūrā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4269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6400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Pārējie klasifikācijā neminētie maksājumi iedzīvotājiem natūrā un kompensācijas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39698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39698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Pašvaldības pirktie sociālie pakalpojumi iedzīvotājiem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23904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6420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Maksājumi iedzīvotājiem natūrā, naudas balvas, izdevumi pašvaldību brīvprātīgo iniciatīvu izpildei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15794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15794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4BD97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71144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72644</w:t>
            </w:r>
          </w:p>
        </w:tc>
      </w:tr>
      <w:tr w:rsidR="00682361" w:rsidRPr="00682361" w:rsidTr="008D0021">
        <w:trPr>
          <w:trHeight w:val="630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Uzturēšanas izdevumu transferti, pašu resursu maksājumi, starptautiskā sadarbība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71144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72644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7200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Pašvaldību uzturēšanas izdevumu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71144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72644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7210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Pašvaldību uzturēšanas izdevumu transferti citām pašvaldībām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71144</w:t>
            </w:r>
          </w:p>
        </w:tc>
      </w:tr>
      <w:tr w:rsidR="00682361" w:rsidRPr="00682361" w:rsidTr="008D0021">
        <w:trPr>
          <w:trHeight w:val="945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7270</w:t>
            </w:r>
          </w:p>
        </w:tc>
        <w:tc>
          <w:tcPr>
            <w:tcW w:w="4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Pašvaldību uzturēšanas izdevumu transferti valsts budžeta daļēji finansētām atvasinātajām publiskajām personām, budžeta nefinansētām iestādēm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Kapitālie izdevumi (5000+9000)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1796561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42934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1839495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1796561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40164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1836725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1796561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40164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1836725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Nemateriālie ieguldījumi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2551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5120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Licences, koncesijas un patenti, preču zīmes un līdzīgas tiesības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-309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2551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Pamatlīdzekļi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1793701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40473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1834174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5210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Zeme, ēkas un būves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24189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-14985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9204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5230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Pārējie pamatlīdzekļi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121233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161301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282534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5240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Pamatlīdzekļu izveidošana un nepabeigtā būvniecība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518756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-4700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514056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5250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Kapitālais remonts un rekonstrukcija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1129523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-101143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1028380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3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Kapitālo izdevumu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Kapitālo izdevumu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9200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kapitālo izdevumu transferti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</w:tr>
      <w:tr w:rsidR="00682361" w:rsidRPr="00682361" w:rsidTr="008D0021">
        <w:trPr>
          <w:trHeight w:val="315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9260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600" w:firstLine="132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Pašvaldību kapitālo izdevumu transferti uz valsts budžetu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2770</w:t>
            </w:r>
          </w:p>
        </w:tc>
      </w:tr>
      <w:tr w:rsidR="00682361" w:rsidRPr="00682361" w:rsidTr="008D0021">
        <w:trPr>
          <w:trHeight w:val="6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8000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361" w:rsidRPr="00682361" w:rsidRDefault="00682361" w:rsidP="008D0021">
            <w:pPr>
              <w:spacing w:after="0" w:line="240" w:lineRule="auto"/>
              <w:ind w:firstLineChars="300" w:firstLine="660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Dažādi izdevumi, kas veidojas pēc uzkrāšanas principa un nav klasificēti iepriekš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PAVISAM IZDEVUMI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7464063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73929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7537992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PAVISAM IEŅĒMUMI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6063195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32891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6096086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FISKĀLAIS PĀRSNIEGUMS (+) VAI DEFICĪTS(-)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-1400868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-41038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-1441906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lastRenderedPageBreak/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FINANSĒŠANA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1400868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41038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1441906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F40320020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1. Aizdevumu atmaksa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193403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193403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F40320010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2.Aizdevuma saņemšana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874829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86610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961439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3. Budžeta līdzekļu atlikums uz gada sākumu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719442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719442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t.sk. - kredīta līdzekļi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 xml:space="preserve">        - pamatbudžets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719442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719442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F55010000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Akcijas un cita līdzdalība komersantu pašu kapitālā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-45572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-45572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lang w:eastAsia="lv-LV"/>
              </w:rPr>
              <w:t xml:space="preserve">4.Budžeta līdzekļu atlikums uz gada beigām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FINANSIĀLAIS PĀRSNIEGUMS(+), DEFICĪTS (-)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</w:t>
            </w: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601BA4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4" w:rsidRPr="00682361" w:rsidRDefault="00601BA4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4" w:rsidRPr="00682361" w:rsidRDefault="00601BA4" w:rsidP="0060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4" w:rsidRPr="00682361" w:rsidRDefault="00601BA4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4" w:rsidRPr="00682361" w:rsidRDefault="00601BA4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A4" w:rsidRPr="00682361" w:rsidRDefault="00601BA4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  <w:tr w:rsidR="00682361" w:rsidRPr="00682361" w:rsidTr="008D0021">
        <w:trPr>
          <w:trHeight w:val="300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601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Domes priekšsēdētāja </w:t>
            </w:r>
            <w:r w:rsidR="00601B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   </w:t>
            </w:r>
            <w:bookmarkStart w:id="0" w:name="_GoBack"/>
            <w:bookmarkEnd w:id="0"/>
            <w:r w:rsidR="00601B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</w:t>
            </w:r>
            <w:proofErr w:type="spellStart"/>
            <w:r w:rsidR="00601BA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V.</w:t>
            </w:r>
            <w:r w:rsidRPr="0068236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Jablonska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1" w:rsidRPr="00682361" w:rsidRDefault="00682361" w:rsidP="008D00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</w:p>
        </w:tc>
      </w:tr>
    </w:tbl>
    <w:p w:rsidR="00690061" w:rsidRDefault="00690061"/>
    <w:sectPr w:rsidR="00690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3F"/>
    <w:rsid w:val="00601BA4"/>
    <w:rsid w:val="00682361"/>
    <w:rsid w:val="00690061"/>
    <w:rsid w:val="00860991"/>
    <w:rsid w:val="008D0021"/>
    <w:rsid w:val="009E2C3F"/>
    <w:rsid w:val="00A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AAB80-8052-4017-A5CC-4E3B0944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9E2C3F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E2C3F"/>
    <w:rPr>
      <w:color w:val="800080"/>
      <w:u w:val="single"/>
    </w:rPr>
  </w:style>
  <w:style w:type="paragraph" w:customStyle="1" w:styleId="xl65">
    <w:name w:val="xl65"/>
    <w:basedOn w:val="Parasts"/>
    <w:rsid w:val="009E2C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1">
    <w:name w:val="xl71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2">
    <w:name w:val="xl72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3">
    <w:name w:val="xl73"/>
    <w:basedOn w:val="Parasts"/>
    <w:rsid w:val="009E2C3F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74">
    <w:name w:val="xl74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Parasts"/>
    <w:rsid w:val="009E2C3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Parasts"/>
    <w:rsid w:val="009E2C3F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Parasts"/>
    <w:rsid w:val="009E2C3F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Parasts"/>
    <w:rsid w:val="009E2C3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Parasts"/>
    <w:rsid w:val="009E2C3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5">
    <w:name w:val="xl85"/>
    <w:basedOn w:val="Parasts"/>
    <w:rsid w:val="009E2C3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6">
    <w:name w:val="xl8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Parasts"/>
    <w:rsid w:val="009E2C3F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Parasts"/>
    <w:rsid w:val="009E2C3F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DAEEF3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Parasts"/>
    <w:rsid w:val="009E2C3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7" w:color="auto"/>
      </w:pBdr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Parasts"/>
    <w:rsid w:val="009E2C3F"/>
    <w:pPr>
      <w:pBdr>
        <w:left w:val="single" w:sz="4" w:space="0" w:color="auto"/>
        <w:right w:val="single" w:sz="4" w:space="27" w:color="auto"/>
      </w:pBdr>
      <w:spacing w:before="100" w:beforeAutospacing="1" w:after="100" w:afterAutospacing="1" w:line="240" w:lineRule="auto"/>
      <w:ind w:firstLineChars="400" w:firstLine="40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5">
    <w:name w:val="xl95"/>
    <w:basedOn w:val="Parasts"/>
    <w:rsid w:val="009E2C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7">
    <w:name w:val="xl97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8">
    <w:name w:val="xl98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99">
    <w:name w:val="xl99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0">
    <w:name w:val="xl100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2">
    <w:name w:val="xl102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4">
    <w:name w:val="xl104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5">
    <w:name w:val="xl105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6">
    <w:name w:val="xl10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07">
    <w:name w:val="xl107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08">
    <w:name w:val="xl108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9">
    <w:name w:val="xl109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0">
    <w:name w:val="xl110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1">
    <w:name w:val="xl111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2">
    <w:name w:val="xl112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3">
    <w:name w:val="xl113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4">
    <w:name w:val="xl114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5">
    <w:name w:val="xl115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4">
    <w:name w:val="xl124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7">
    <w:name w:val="xl127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8">
    <w:name w:val="xl128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9">
    <w:name w:val="xl129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0">
    <w:name w:val="xl130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1">
    <w:name w:val="xl131"/>
    <w:basedOn w:val="Parasts"/>
    <w:rsid w:val="009E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2">
    <w:name w:val="xl132"/>
    <w:basedOn w:val="Parasts"/>
    <w:rsid w:val="009E2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3">
    <w:name w:val="xl133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4">
    <w:name w:val="xl134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5">
    <w:name w:val="xl135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6">
    <w:name w:val="xl136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7">
    <w:name w:val="xl137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8">
    <w:name w:val="xl138"/>
    <w:basedOn w:val="Parasts"/>
    <w:rsid w:val="009E2C3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39">
    <w:name w:val="xl139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0">
    <w:name w:val="xl140"/>
    <w:basedOn w:val="Parasts"/>
    <w:rsid w:val="009E2C3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1">
    <w:name w:val="xl141"/>
    <w:basedOn w:val="Parasts"/>
    <w:rsid w:val="009E2C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xl142">
    <w:name w:val="xl142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3">
    <w:name w:val="xl143"/>
    <w:basedOn w:val="Parasts"/>
    <w:rsid w:val="009E2C3F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4">
    <w:name w:val="xl144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5">
    <w:name w:val="xl145"/>
    <w:basedOn w:val="Parasts"/>
    <w:rsid w:val="009E2C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6">
    <w:name w:val="xl146"/>
    <w:basedOn w:val="Parasts"/>
    <w:rsid w:val="00682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47">
    <w:name w:val="xl147"/>
    <w:basedOn w:val="Parasts"/>
    <w:rsid w:val="006823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12628</Words>
  <Characters>7198</Characters>
  <Application>Microsoft Office Word</Application>
  <DocSecurity>0</DocSecurity>
  <Lines>59</Lines>
  <Paragraphs>39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6</cp:revision>
  <dcterms:created xsi:type="dcterms:W3CDTF">2014-07-28T08:17:00Z</dcterms:created>
  <dcterms:modified xsi:type="dcterms:W3CDTF">2014-08-04T10:14:00Z</dcterms:modified>
</cp:coreProperties>
</file>